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3BE2A" w14:textId="28F86578" w:rsidR="004622F5" w:rsidRPr="00B5252E" w:rsidRDefault="004622F5">
      <w:pPr>
        <w:rPr>
          <w:b/>
          <w:u w:val="single"/>
        </w:rPr>
      </w:pPr>
      <w:r w:rsidRPr="00B5252E">
        <w:rPr>
          <w:b/>
          <w:sz w:val="28"/>
          <w:szCs w:val="28"/>
          <w:u w:val="single"/>
        </w:rPr>
        <w:t xml:space="preserve">Davey Tree Management Plan </w:t>
      </w:r>
      <w:r w:rsidR="002C586A">
        <w:rPr>
          <w:b/>
          <w:sz w:val="28"/>
          <w:szCs w:val="28"/>
          <w:u w:val="single"/>
        </w:rPr>
        <w:t>Q</w:t>
      </w:r>
      <w:r w:rsidRPr="00B5252E">
        <w:rPr>
          <w:b/>
          <w:sz w:val="28"/>
          <w:szCs w:val="28"/>
          <w:u w:val="single"/>
        </w:rPr>
        <w:t xml:space="preserve">uick </w:t>
      </w:r>
      <w:r w:rsidR="002C586A">
        <w:rPr>
          <w:b/>
          <w:sz w:val="28"/>
          <w:szCs w:val="28"/>
          <w:u w:val="single"/>
        </w:rPr>
        <w:t>S</w:t>
      </w:r>
      <w:r w:rsidRPr="00B5252E">
        <w:rPr>
          <w:b/>
          <w:sz w:val="28"/>
          <w:szCs w:val="28"/>
          <w:u w:val="single"/>
        </w:rPr>
        <w:t xml:space="preserve">ummary </w:t>
      </w:r>
      <w:r w:rsidRPr="00B5252E">
        <w:rPr>
          <w:b/>
          <w:u w:val="single"/>
        </w:rPr>
        <w:t>(</w:t>
      </w:r>
      <w:r w:rsidR="00326286" w:rsidRPr="00B5252E">
        <w:rPr>
          <w:b/>
          <w:u w:val="single"/>
        </w:rPr>
        <w:t>S</w:t>
      </w:r>
      <w:r w:rsidRPr="00B5252E">
        <w:rPr>
          <w:b/>
          <w:u w:val="single"/>
        </w:rPr>
        <w:t>ee full report for additional details</w:t>
      </w:r>
      <w:r w:rsidR="00F4323F" w:rsidRPr="00B5252E">
        <w:rPr>
          <w:b/>
          <w:u w:val="single"/>
        </w:rPr>
        <w:t>)</w:t>
      </w:r>
    </w:p>
    <w:p w14:paraId="4053437D" w14:textId="77777777" w:rsidR="00BF77AE" w:rsidRPr="00857EDB" w:rsidRDefault="007D230B">
      <w:pPr>
        <w:rPr>
          <w:rFonts w:ascii="Calibri" w:hAnsi="Calibri" w:cs="Calibri"/>
        </w:rPr>
      </w:pPr>
      <w:r w:rsidRPr="00857EDB">
        <w:rPr>
          <w:rFonts w:ascii="Calibri" w:hAnsi="Calibri" w:cs="Calibri"/>
        </w:rPr>
        <w:t>This is Davey’s proposed Tree Management Plan that was presented to the board.  The board is currently in the process of determining the best way to implement the plan.</w:t>
      </w:r>
    </w:p>
    <w:p w14:paraId="3E2308A1" w14:textId="658CC7BF" w:rsidR="00CE354E" w:rsidRDefault="006407FD">
      <w:r>
        <w:t xml:space="preserve">Oct 2017 Inventory 717 sites (683 individual trees and 34 stumps) of which </w:t>
      </w:r>
      <w:r w:rsidR="00857EDB">
        <w:t>VBP Association managed 374 trees and 31 stumps</w:t>
      </w:r>
      <w:r>
        <w:t xml:space="preserve">. </w:t>
      </w:r>
    </w:p>
    <w:p w14:paraId="610EEB3E" w14:textId="77777777" w:rsidR="006407FD" w:rsidRDefault="006407FD" w:rsidP="006407FD">
      <w:r>
        <w:t>Overall condition rated GOOD</w:t>
      </w:r>
    </w:p>
    <w:p w14:paraId="146392CD" w14:textId="77777777" w:rsidR="006407FD" w:rsidRDefault="009F2A8B" w:rsidP="006407FD">
      <w:pPr>
        <w:pStyle w:val="ListParagraph"/>
        <w:numPr>
          <w:ilvl w:val="0"/>
          <w:numId w:val="2"/>
        </w:numPr>
      </w:pPr>
      <w:r>
        <w:t>Two species Maple and Ash each represent 30% of the population. Not</w:t>
      </w:r>
      <w:r w:rsidR="00B97C01">
        <w:t xml:space="preserve"> the</w:t>
      </w:r>
      <w:r>
        <w:t xml:space="preserve"> ideal</w:t>
      </w:r>
      <w:r w:rsidR="00B97C01">
        <w:t xml:space="preserve"> mix. </w:t>
      </w:r>
    </w:p>
    <w:p w14:paraId="4B037DD1" w14:textId="73FDFEF8" w:rsidR="00F4323F" w:rsidRDefault="00F4323F" w:rsidP="00F4323F">
      <w:pPr>
        <w:pStyle w:val="ListParagraph"/>
        <w:numPr>
          <w:ilvl w:val="1"/>
          <w:numId w:val="2"/>
        </w:numPr>
      </w:pPr>
      <w:r>
        <w:t xml:space="preserve">Species diversity: Ideal 10-20-30 Rule. A single species no more than 10%, Single genus no more than 20%, single family no more than 30%.  </w:t>
      </w:r>
    </w:p>
    <w:p w14:paraId="5FFE8F5E" w14:textId="722B7696" w:rsidR="009F2A8B" w:rsidRDefault="009F2A8B" w:rsidP="006407FD">
      <w:pPr>
        <w:pStyle w:val="ListParagraph"/>
        <w:numPr>
          <w:ilvl w:val="0"/>
          <w:numId w:val="2"/>
        </w:numPr>
      </w:pPr>
      <w:r>
        <w:t>Overall diameter size class distribution is not trending toward ideal.  Greater num</w:t>
      </w:r>
      <w:r w:rsidR="00B97C01">
        <w:t>ber of established trees vs</w:t>
      </w:r>
      <w:r w:rsidR="002C586A">
        <w:t>.</w:t>
      </w:r>
      <w:r>
        <w:t xml:space="preserve"> </w:t>
      </w:r>
      <w:r w:rsidR="002C586A">
        <w:t>y</w:t>
      </w:r>
      <w:r>
        <w:t xml:space="preserve">oung, </w:t>
      </w:r>
      <w:r w:rsidR="002C586A">
        <w:t>m</w:t>
      </w:r>
      <w:r>
        <w:t xml:space="preserve">ature, </w:t>
      </w:r>
      <w:r w:rsidR="00BA76D4">
        <w:t xml:space="preserve">and </w:t>
      </w:r>
      <w:r w:rsidR="002C586A">
        <w:t>m</w:t>
      </w:r>
      <w:r>
        <w:t>aturing trees.</w:t>
      </w:r>
    </w:p>
    <w:p w14:paraId="43CEFE30" w14:textId="22E95541" w:rsidR="009F2A8B" w:rsidRDefault="00D54DF8" w:rsidP="00D54DF8">
      <w:r>
        <w:t>Tree Maintenance &amp; Planting</w:t>
      </w:r>
      <w:r w:rsidR="002C586A">
        <w:t xml:space="preserve"> Plan </w:t>
      </w:r>
      <w:r w:rsidR="00BA76D4">
        <w:t xml:space="preserve">- </w:t>
      </w:r>
      <w:r w:rsidR="00857EDB">
        <w:t>5-year</w:t>
      </w:r>
      <w:r w:rsidR="00F4323F">
        <w:t xml:space="preserve"> program </w:t>
      </w:r>
      <w:r w:rsidR="00265A55">
        <w:t xml:space="preserve">(See Davey’s Management plan page 28 for year by year break out </w:t>
      </w:r>
      <w:r w:rsidR="007E3BB4">
        <w:t xml:space="preserve">of </w:t>
      </w:r>
      <w:r w:rsidR="00796564">
        <w:t xml:space="preserve">estimated </w:t>
      </w:r>
      <w:r w:rsidR="00265A55">
        <w:t>cost</w:t>
      </w:r>
      <w:r w:rsidR="00796564">
        <w:t>s</w:t>
      </w:r>
      <w:r w:rsidR="00265A55">
        <w:t xml:space="preserve"> and page 29 for cost by activity)</w:t>
      </w:r>
      <w:r>
        <w:t>.</w:t>
      </w:r>
    </w:p>
    <w:p w14:paraId="76FA46A2" w14:textId="0398A92A" w:rsidR="00F4323F" w:rsidRDefault="00F4323F" w:rsidP="00D54DF8">
      <w:pPr>
        <w:pStyle w:val="ListParagraph"/>
        <w:numPr>
          <w:ilvl w:val="0"/>
          <w:numId w:val="3"/>
        </w:numPr>
      </w:pPr>
      <w:r>
        <w:t>Cost Year 1 = 20K</w:t>
      </w:r>
      <w:r w:rsidR="002C586A">
        <w:t>;</w:t>
      </w:r>
      <w:r>
        <w:t xml:space="preserve"> Years 2-5 = 13K</w:t>
      </w:r>
    </w:p>
    <w:p w14:paraId="7A74B4D3" w14:textId="129E6DED" w:rsidR="00D54DF8" w:rsidRDefault="00D54DF8" w:rsidP="00D54DF8">
      <w:pPr>
        <w:pStyle w:val="ListParagraph"/>
        <w:numPr>
          <w:ilvl w:val="0"/>
          <w:numId w:val="3"/>
        </w:numPr>
      </w:pPr>
      <w:r>
        <w:t xml:space="preserve">Tree removal </w:t>
      </w:r>
      <w:r w:rsidR="002C586A">
        <w:t xml:space="preserve">- </w:t>
      </w:r>
      <w:r>
        <w:t>8 trees</w:t>
      </w:r>
    </w:p>
    <w:p w14:paraId="6A4A0C25" w14:textId="37A0B002" w:rsidR="00D54DF8" w:rsidRDefault="00D54DF8" w:rsidP="00D54DF8">
      <w:pPr>
        <w:pStyle w:val="ListParagraph"/>
        <w:numPr>
          <w:ilvl w:val="0"/>
          <w:numId w:val="3"/>
        </w:numPr>
      </w:pPr>
      <w:r>
        <w:t xml:space="preserve">Pruning </w:t>
      </w:r>
      <w:r w:rsidR="002C586A">
        <w:t xml:space="preserve">- </w:t>
      </w:r>
      <w:r>
        <w:t xml:space="preserve">289 trees.  Improves tree health, </w:t>
      </w:r>
      <w:r w:rsidR="00FE3D92">
        <w:t xml:space="preserve">identify and </w:t>
      </w:r>
      <w:r>
        <w:t>addresses problems, prolongs life of tree</w:t>
      </w:r>
    </w:p>
    <w:p w14:paraId="35C0CD45" w14:textId="408B48B4" w:rsidR="00D54DF8" w:rsidRDefault="00D54DF8" w:rsidP="00D54DF8">
      <w:pPr>
        <w:pStyle w:val="ListParagraph"/>
        <w:numPr>
          <w:ilvl w:val="0"/>
          <w:numId w:val="3"/>
        </w:numPr>
      </w:pPr>
      <w:r>
        <w:t xml:space="preserve">Tree planting </w:t>
      </w:r>
      <w:r w:rsidR="002C586A">
        <w:t xml:space="preserve">- </w:t>
      </w:r>
      <w:r>
        <w:t>seven trees</w:t>
      </w:r>
      <w:r w:rsidR="002C586A">
        <w:t xml:space="preserve"> per </w:t>
      </w:r>
      <w:r>
        <w:t>year.  Helps with size and class distribution</w:t>
      </w:r>
      <w:r w:rsidR="002C586A">
        <w:t xml:space="preserve"> and promotes a v</w:t>
      </w:r>
      <w:r w:rsidR="00C96D01">
        <w:t>ariety of species (</w:t>
      </w:r>
      <w:r w:rsidR="002C586A">
        <w:t>Refrain from planting</w:t>
      </w:r>
      <w:r w:rsidR="004622F5">
        <w:t xml:space="preserve"> </w:t>
      </w:r>
      <w:r w:rsidR="00C96D01">
        <w:t>maple</w:t>
      </w:r>
      <w:r w:rsidR="004622F5">
        <w:t xml:space="preserve"> and ash </w:t>
      </w:r>
      <w:r w:rsidR="00796564">
        <w:t>until</w:t>
      </w:r>
      <w:r w:rsidR="004622F5">
        <w:t xml:space="preserve"> we have a better mix of trees</w:t>
      </w:r>
      <w:r w:rsidR="00C96D01">
        <w:t>)</w:t>
      </w:r>
    </w:p>
    <w:p w14:paraId="408FA423" w14:textId="77777777" w:rsidR="00D54DF8" w:rsidRDefault="005860C1" w:rsidP="00D54DF8">
      <w:pPr>
        <w:pStyle w:val="ListParagraph"/>
        <w:numPr>
          <w:ilvl w:val="0"/>
          <w:numId w:val="3"/>
        </w:numPr>
      </w:pPr>
      <w:r>
        <w:t xml:space="preserve">Cycle </w:t>
      </w:r>
      <w:r w:rsidR="004622F5">
        <w:t>y</w:t>
      </w:r>
      <w:r w:rsidR="00D54DF8">
        <w:t>early pruning (57)</w:t>
      </w:r>
      <w:r w:rsidR="004622F5">
        <w:t xml:space="preserve"> and young tree training</w:t>
      </w:r>
      <w:r w:rsidR="00D54DF8">
        <w:t xml:space="preserve"> (13)</w:t>
      </w:r>
    </w:p>
    <w:p w14:paraId="6198A4E9" w14:textId="77777777" w:rsidR="00FE3D92" w:rsidRDefault="00FE3D92" w:rsidP="00D54DF8">
      <w:pPr>
        <w:pStyle w:val="ListParagraph"/>
        <w:numPr>
          <w:ilvl w:val="0"/>
          <w:numId w:val="3"/>
        </w:numPr>
      </w:pPr>
      <w:r>
        <w:t>Stump removal 31 (may have more after Nat Grid completes work around power lines)</w:t>
      </w:r>
    </w:p>
    <w:p w14:paraId="37FB6273" w14:textId="00A43260" w:rsidR="005C508C" w:rsidRDefault="005C508C" w:rsidP="00C96D01">
      <w:r>
        <w:t xml:space="preserve">Best approach </w:t>
      </w:r>
      <w:r w:rsidR="006A3CD0">
        <w:t xml:space="preserve">is to have an </w:t>
      </w:r>
      <w:r>
        <w:t xml:space="preserve">organized proactive program utilizing tools (such as tree inventory and a tree management plan) to set goals and </w:t>
      </w:r>
      <w:r w:rsidR="00727D4C">
        <w:t>measure progress.</w:t>
      </w:r>
    </w:p>
    <w:p w14:paraId="41FCAD85" w14:textId="77777777" w:rsidR="00F4323F" w:rsidRDefault="00F4323F" w:rsidP="00F4323F">
      <w:r>
        <w:t>Tree Benefits</w:t>
      </w:r>
    </w:p>
    <w:p w14:paraId="159995B2" w14:textId="77777777" w:rsidR="00F4323F" w:rsidRDefault="00F4323F" w:rsidP="00F4323F">
      <w:pPr>
        <w:pStyle w:val="ListParagraph"/>
        <w:numPr>
          <w:ilvl w:val="0"/>
          <w:numId w:val="4"/>
        </w:numPr>
      </w:pPr>
      <w:r>
        <w:t>Shade to cool building and parks</w:t>
      </w:r>
    </w:p>
    <w:p w14:paraId="401080FE" w14:textId="77777777" w:rsidR="00F4323F" w:rsidRDefault="00F4323F" w:rsidP="00F4323F">
      <w:pPr>
        <w:pStyle w:val="ListParagraph"/>
        <w:numPr>
          <w:ilvl w:val="0"/>
          <w:numId w:val="4"/>
        </w:numPr>
      </w:pPr>
      <w:r>
        <w:t>Storm water management (Association trees alone soak up almost 500K gallons of rainfall annually)</w:t>
      </w:r>
    </w:p>
    <w:p w14:paraId="54315402" w14:textId="3A70F7C9" w:rsidR="00F4323F" w:rsidRDefault="00F4323F" w:rsidP="00F4323F">
      <w:pPr>
        <w:pStyle w:val="ListParagraph"/>
        <w:numPr>
          <w:ilvl w:val="0"/>
          <w:numId w:val="4"/>
        </w:numPr>
      </w:pPr>
      <w:r>
        <w:t>Clean air</w:t>
      </w:r>
      <w:r w:rsidR="002C586A">
        <w:t xml:space="preserve"> and a r</w:t>
      </w:r>
      <w:r>
        <w:t>eduction in CO2</w:t>
      </w:r>
    </w:p>
    <w:p w14:paraId="0370B25D" w14:textId="77777777" w:rsidR="00F4323F" w:rsidRDefault="00F4323F" w:rsidP="00F4323F">
      <w:pPr>
        <w:pStyle w:val="ListParagraph"/>
        <w:numPr>
          <w:ilvl w:val="0"/>
          <w:numId w:val="4"/>
        </w:numPr>
      </w:pPr>
      <w:r>
        <w:t>Increase property value</w:t>
      </w:r>
    </w:p>
    <w:p w14:paraId="157740E7" w14:textId="279F73E5" w:rsidR="00F4323F" w:rsidRDefault="00F4323F" w:rsidP="00F4323F">
      <w:pPr>
        <w:pStyle w:val="ListParagraph"/>
        <w:numPr>
          <w:ilvl w:val="0"/>
          <w:numId w:val="4"/>
        </w:numPr>
      </w:pPr>
      <w:r>
        <w:t>Overall aesthetics</w:t>
      </w:r>
      <w:r w:rsidR="002C586A">
        <w:t xml:space="preserve"> - </w:t>
      </w:r>
      <w:r>
        <w:t>Flowers in the spring</w:t>
      </w:r>
      <w:r w:rsidR="002C586A">
        <w:t>, g</w:t>
      </w:r>
      <w:r>
        <w:t>reen in the summer</w:t>
      </w:r>
      <w:r w:rsidR="002C586A">
        <w:t xml:space="preserve"> and c</w:t>
      </w:r>
      <w:r>
        <w:t>olorful leaves in the fall</w:t>
      </w:r>
    </w:p>
    <w:p w14:paraId="1B018A5A" w14:textId="77777777" w:rsidR="00F4323F" w:rsidRDefault="00F4323F" w:rsidP="00C96D01">
      <w:r>
        <w:t>Full report includes</w:t>
      </w:r>
    </w:p>
    <w:p w14:paraId="25256D86" w14:textId="77777777" w:rsidR="00F4323F" w:rsidRDefault="00F4323F" w:rsidP="00F4323F">
      <w:pPr>
        <w:pStyle w:val="ListParagraph"/>
        <w:numPr>
          <w:ilvl w:val="0"/>
          <w:numId w:val="7"/>
        </w:numPr>
      </w:pPr>
      <w:r>
        <w:t>Five year plan page 28</w:t>
      </w:r>
    </w:p>
    <w:p w14:paraId="27E76474" w14:textId="77777777" w:rsidR="00F4323F" w:rsidRDefault="00F4323F" w:rsidP="00F4323F">
      <w:pPr>
        <w:pStyle w:val="ListParagraph"/>
        <w:numPr>
          <w:ilvl w:val="0"/>
          <w:numId w:val="7"/>
        </w:numPr>
      </w:pPr>
      <w:r>
        <w:t>Cost breakdown by activity/ year page 29</w:t>
      </w:r>
    </w:p>
    <w:p w14:paraId="73058783" w14:textId="18EAD9C7" w:rsidR="00F4323F" w:rsidRDefault="00F4323F" w:rsidP="00F4323F">
      <w:pPr>
        <w:pStyle w:val="ListParagraph"/>
        <w:numPr>
          <w:ilvl w:val="0"/>
          <w:numId w:val="7"/>
        </w:numPr>
      </w:pPr>
      <w:r>
        <w:t xml:space="preserve">Appendix A </w:t>
      </w:r>
      <w:r w:rsidR="00796564">
        <w:t>- D</w:t>
      </w:r>
      <w:r>
        <w:t xml:space="preserve">ata location and site collection </w:t>
      </w:r>
      <w:r w:rsidR="00796564">
        <w:t>methods</w:t>
      </w:r>
    </w:p>
    <w:p w14:paraId="362C9078" w14:textId="04B155AD" w:rsidR="00F4323F" w:rsidRDefault="00F4323F" w:rsidP="00F4323F">
      <w:pPr>
        <w:pStyle w:val="ListParagraph"/>
        <w:numPr>
          <w:ilvl w:val="0"/>
          <w:numId w:val="7"/>
        </w:numPr>
      </w:pPr>
      <w:r>
        <w:t>Appendix B</w:t>
      </w:r>
      <w:r w:rsidR="00796564">
        <w:t xml:space="preserve"> -</w:t>
      </w:r>
      <w:r>
        <w:t xml:space="preserve"> </w:t>
      </w:r>
      <w:r w:rsidR="00796564">
        <w:t>V</w:t>
      </w:r>
      <w:r w:rsidR="00174B62">
        <w:t>ery large list of suggest</w:t>
      </w:r>
      <w:r w:rsidR="00796564">
        <w:t>ed</w:t>
      </w:r>
      <w:r w:rsidR="00174B62">
        <w:t xml:space="preserve"> trees we can plant</w:t>
      </w:r>
    </w:p>
    <w:p w14:paraId="68F99C75" w14:textId="72DC0849" w:rsidR="00F4323F" w:rsidRDefault="00174B62" w:rsidP="000F3496">
      <w:pPr>
        <w:pStyle w:val="ListParagraph"/>
        <w:numPr>
          <w:ilvl w:val="0"/>
          <w:numId w:val="7"/>
        </w:numPr>
      </w:pPr>
      <w:r>
        <w:t xml:space="preserve">Appendix E </w:t>
      </w:r>
      <w:r w:rsidR="00796564">
        <w:t>- R</w:t>
      </w:r>
      <w:r>
        <w:t>eview of invasive pest and diseases</w:t>
      </w:r>
      <w:bookmarkStart w:id="0" w:name="_GoBack"/>
      <w:bookmarkEnd w:id="0"/>
    </w:p>
    <w:p w14:paraId="70390DAC" w14:textId="77777777" w:rsidR="0093531F" w:rsidRDefault="0093531F" w:rsidP="0089507E"/>
    <w:sectPr w:rsidR="00935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3DBA"/>
    <w:multiLevelType w:val="hybridMultilevel"/>
    <w:tmpl w:val="8262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25785"/>
    <w:multiLevelType w:val="hybridMultilevel"/>
    <w:tmpl w:val="AA50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C5F2C"/>
    <w:multiLevelType w:val="hybridMultilevel"/>
    <w:tmpl w:val="D8A82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F4FF3"/>
    <w:multiLevelType w:val="hybridMultilevel"/>
    <w:tmpl w:val="E476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17E8C"/>
    <w:multiLevelType w:val="hybridMultilevel"/>
    <w:tmpl w:val="0DACB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52B6A"/>
    <w:multiLevelType w:val="hybridMultilevel"/>
    <w:tmpl w:val="7B78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1059B"/>
    <w:multiLevelType w:val="hybridMultilevel"/>
    <w:tmpl w:val="5220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D7"/>
    <w:rsid w:val="00174B62"/>
    <w:rsid w:val="00265A55"/>
    <w:rsid w:val="00277359"/>
    <w:rsid w:val="00291C0F"/>
    <w:rsid w:val="002C586A"/>
    <w:rsid w:val="002F57D2"/>
    <w:rsid w:val="00326286"/>
    <w:rsid w:val="003A3D47"/>
    <w:rsid w:val="004622F5"/>
    <w:rsid w:val="00527463"/>
    <w:rsid w:val="005860C1"/>
    <w:rsid w:val="005C508C"/>
    <w:rsid w:val="006407FD"/>
    <w:rsid w:val="006A3CD0"/>
    <w:rsid w:val="00727D4C"/>
    <w:rsid w:val="00796564"/>
    <w:rsid w:val="007D230B"/>
    <w:rsid w:val="007E3BB4"/>
    <w:rsid w:val="00840503"/>
    <w:rsid w:val="00857EDB"/>
    <w:rsid w:val="0089507E"/>
    <w:rsid w:val="0093531F"/>
    <w:rsid w:val="009E6068"/>
    <w:rsid w:val="009F2A8B"/>
    <w:rsid w:val="00A36D2B"/>
    <w:rsid w:val="00A66028"/>
    <w:rsid w:val="00A852CF"/>
    <w:rsid w:val="00AA67B2"/>
    <w:rsid w:val="00B5252E"/>
    <w:rsid w:val="00B97C01"/>
    <w:rsid w:val="00BA76D4"/>
    <w:rsid w:val="00BF77AE"/>
    <w:rsid w:val="00C67BEF"/>
    <w:rsid w:val="00C815FE"/>
    <w:rsid w:val="00C96D01"/>
    <w:rsid w:val="00CE354E"/>
    <w:rsid w:val="00D342F9"/>
    <w:rsid w:val="00D46F30"/>
    <w:rsid w:val="00D54DF8"/>
    <w:rsid w:val="00E83F5E"/>
    <w:rsid w:val="00EE3354"/>
    <w:rsid w:val="00F4323F"/>
    <w:rsid w:val="00F47756"/>
    <w:rsid w:val="00F54BD7"/>
    <w:rsid w:val="00FE1988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C6A48"/>
  <w15:docId w15:val="{4F769038-2185-48C4-B066-8422151A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Brown</dc:creator>
  <cp:lastModifiedBy>Dan Cella</cp:lastModifiedBy>
  <cp:revision>2</cp:revision>
  <cp:lastPrinted>2018-05-30T13:42:00Z</cp:lastPrinted>
  <dcterms:created xsi:type="dcterms:W3CDTF">2018-06-18T16:14:00Z</dcterms:created>
  <dcterms:modified xsi:type="dcterms:W3CDTF">2018-06-18T16:14:00Z</dcterms:modified>
</cp:coreProperties>
</file>